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rPr>
      </w:pPr>
      <w:r>
        <w:rPr>
          <w:rFonts w:ascii="Arial" w:hAnsi="Arial"/>
          <w:b/>
          <w:bCs/>
          <w:sz w:val="24"/>
          <w:szCs w:val="24"/>
        </w:rPr>
        <w:t>DECLARAÇÃO DE NÃO ENQUADRAMENTO EM ATIVIDADE PASSÍVEL DE LICENCIAMENTO AMBIENTAL</w:t>
      </w:r>
    </w:p>
    <w:tbl>
      <w:tblPr>
        <w:tblW w:w="9870" w:type="dxa"/>
        <w:jc w:val="left"/>
        <w:tblInd w:w="0" w:type="dxa"/>
        <w:tblLayout w:type="fixed"/>
        <w:tblCellMar>
          <w:top w:w="55" w:type="dxa"/>
          <w:left w:w="55" w:type="dxa"/>
          <w:bottom w:w="55" w:type="dxa"/>
          <w:right w:w="55" w:type="dxa"/>
        </w:tblCellMar>
      </w:tblPr>
      <w:tblGrid>
        <w:gridCol w:w="9870"/>
      </w:tblGrid>
      <w:tr>
        <w:trPr/>
        <w:tc>
          <w:tcPr>
            <w:tcW w:w="9870"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200"/>
              <w:jc w:val="left"/>
              <w:rPr/>
            </w:pPr>
            <w:r>
              <w:rPr>
                <w:rFonts w:ascii="Arial" w:hAnsi="Arial"/>
                <w:sz w:val="24"/>
                <w:szCs w:val="24"/>
              </w:rPr>
              <w:t>EMPREENDEDOR:</w:t>
            </w:r>
          </w:p>
        </w:tc>
      </w:tr>
      <w:tr>
        <w:trPr/>
        <w:tc>
          <w:tcPr>
            <w:tcW w:w="9870" w:type="dxa"/>
            <w:tcBorders>
              <w:left w:val="single" w:sz="2" w:space="0" w:color="000000"/>
              <w:bottom w:val="single" w:sz="2" w:space="0" w:color="000000"/>
              <w:right w:val="single" w:sz="2" w:space="0" w:color="000000"/>
            </w:tcBorders>
          </w:tcPr>
          <w:p>
            <w:pPr>
              <w:pStyle w:val="Normal"/>
              <w:widowControl w:val="false"/>
              <w:spacing w:before="0" w:after="200"/>
              <w:jc w:val="left"/>
              <w:rPr/>
            </w:pPr>
            <w:r>
              <w:rPr>
                <w:rFonts w:ascii="Arial" w:hAnsi="Arial"/>
                <w:sz w:val="24"/>
                <w:szCs w:val="24"/>
              </w:rPr>
              <w:t>CPF/CNPJ:</w:t>
            </w:r>
          </w:p>
        </w:tc>
      </w:tr>
      <w:tr>
        <w:trPr/>
        <w:tc>
          <w:tcPr>
            <w:tcW w:w="9870" w:type="dxa"/>
            <w:tcBorders>
              <w:left w:val="single" w:sz="2" w:space="0" w:color="000000"/>
              <w:bottom w:val="single" w:sz="2" w:space="0" w:color="000000"/>
              <w:right w:val="single" w:sz="2" w:space="0" w:color="000000"/>
            </w:tcBorders>
          </w:tcPr>
          <w:p>
            <w:pPr>
              <w:pStyle w:val="Normal"/>
              <w:widowControl w:val="false"/>
              <w:spacing w:before="0" w:after="200"/>
              <w:jc w:val="left"/>
              <w:rPr/>
            </w:pPr>
            <w:r>
              <w:rPr>
                <w:rFonts w:ascii="Arial" w:hAnsi="Arial"/>
                <w:sz w:val="24"/>
                <w:szCs w:val="24"/>
              </w:rPr>
              <w:t>ENDEREÇO DO IMÓVEL:</w:t>
            </w:r>
          </w:p>
        </w:tc>
      </w:tr>
      <w:tr>
        <w:trPr/>
        <w:tc>
          <w:tcPr>
            <w:tcW w:w="9870" w:type="dxa"/>
            <w:tcBorders>
              <w:left w:val="single" w:sz="2" w:space="0" w:color="000000"/>
              <w:bottom w:val="single" w:sz="2" w:space="0" w:color="000000"/>
              <w:right w:val="single" w:sz="2" w:space="0" w:color="000000"/>
            </w:tcBorders>
          </w:tcPr>
          <w:p>
            <w:pPr>
              <w:pStyle w:val="Normal"/>
              <w:widowControl w:val="false"/>
              <w:spacing w:before="0" w:after="200"/>
              <w:jc w:val="left"/>
              <w:rPr/>
            </w:pPr>
            <w:r>
              <w:rPr>
                <w:rFonts w:ascii="Arial" w:hAnsi="Arial"/>
                <w:sz w:val="24"/>
                <w:szCs w:val="24"/>
              </w:rPr>
              <w:t>ATIVIDADE:</w:t>
            </w:r>
          </w:p>
        </w:tc>
      </w:tr>
    </w:tbl>
    <w:p>
      <w:pPr>
        <w:pStyle w:val="Normal"/>
        <w:jc w:val="left"/>
        <w:rPr>
          <w:rFonts w:ascii="Arial" w:hAnsi="Arial"/>
          <w:sz w:val="24"/>
          <w:szCs w:val="24"/>
        </w:rPr>
      </w:pPr>
      <w:r>
        <w:rPr>
          <w:rFonts w:ascii="Arial" w:hAnsi="Arial"/>
          <w:sz w:val="24"/>
          <w:szCs w:val="24"/>
        </w:rPr>
      </w:r>
    </w:p>
    <w:p>
      <w:pPr>
        <w:pStyle w:val="Normal"/>
        <w:jc w:val="both"/>
        <w:rPr/>
      </w:pPr>
      <w:r>
        <w:rPr>
          <w:rFonts w:ascii="Arial" w:hAnsi="Arial"/>
          <w:sz w:val="24"/>
          <w:szCs w:val="24"/>
        </w:rPr>
        <w:t>Pelo presente instrumento, eu, ___________________________ cpf, _______________ na qualidade de responsável pelo imóvel e/ou atividade supracitada, declaro, para os devidos fins junto à Fundação Municipal do Meio Ambiente de Içara – FUNDAI, que a atividade desenvolvida ou a ser implantada não se enquadra em nenhuma das listagens de atividades potencialmente poluidoras ou utilizadoras de recursos ambientais sujeitas ao licenciamento ambiental, conforme disposto na Resolução CONSEMA nº 250, de 12 de fevereiro de 2024 (atividades sujeitas ao licenciamento ambiental) e na Resolução CONSEMA nº 251, de 12 de fevereiro de 2024 (atividades sujeitas ao licenciamento ambiental municipal), ou qualquer outra norma estadual correlata vigente.</w:t>
        <w:br/>
        <w:br/>
        <w:t>Declaro ainda estar ciente de que, caso venha a realizar futuramente atividades que se enquadrem nas normas citadas, deverá ser protocolado novo pedido junto à FUNDAI, com a devida solicitação de licenciamento ambiental, sob pena das sanções administrativas e legais cabíveis.</w:t>
        <w:br/>
        <w:br/>
        <w:t>Por ser expressão da verdade, firmo a presente declaração para que produza seus efeitos legais.</w:t>
      </w:r>
    </w:p>
    <w:p>
      <w:pPr>
        <w:pStyle w:val="Normal"/>
        <w:jc w:val="both"/>
        <w:rPr>
          <w:rFonts w:ascii="Arial" w:hAnsi="Arial"/>
          <w:sz w:val="24"/>
          <w:szCs w:val="24"/>
        </w:rPr>
      </w:pPr>
      <w:r>
        <w:rPr>
          <w:rFonts w:ascii="Arial" w:hAnsi="Arial"/>
          <w:sz w:val="24"/>
          <w:szCs w:val="24"/>
        </w:rPr>
      </w:r>
    </w:p>
    <w:p>
      <w:pPr>
        <w:pStyle w:val="Normal"/>
        <w:jc w:val="right"/>
        <w:rPr/>
      </w:pPr>
      <w:r>
        <w:rPr>
          <w:rFonts w:ascii="Arial" w:hAnsi="Arial"/>
          <w:sz w:val="24"/>
          <w:szCs w:val="24"/>
        </w:rPr>
        <w:t>Içara, ___ de _____ de 20___.</w:t>
      </w:r>
    </w:p>
    <w:p>
      <w:pPr>
        <w:pStyle w:val="Normal"/>
        <w:jc w:val="right"/>
        <w:rPr>
          <w:rFonts w:ascii="Arial" w:hAnsi="Arial"/>
          <w:sz w:val="24"/>
          <w:szCs w:val="24"/>
        </w:rPr>
      </w:pPr>
      <w:r>
        <w:rPr>
          <w:rFonts w:ascii="Arial" w:hAnsi="Arial"/>
          <w:sz w:val="24"/>
          <w:szCs w:val="24"/>
        </w:rPr>
      </w:r>
    </w:p>
    <w:p>
      <w:pPr>
        <w:pStyle w:val="Normal"/>
        <w:jc w:val="center"/>
        <w:rPr/>
      </w:pPr>
      <w:r>
        <w:rPr>
          <w:rFonts w:ascii="Arial" w:hAnsi="Arial"/>
          <w:sz w:val="24"/>
          <w:szCs w:val="24"/>
        </w:rPr>
        <w:t>_____________________________</w:t>
      </w:r>
    </w:p>
    <w:p>
      <w:pPr>
        <w:pStyle w:val="Normal"/>
        <w:jc w:val="center"/>
        <w:rPr/>
      </w:pPr>
      <w:r>
        <w:rPr>
          <w:rFonts w:ascii="Arial" w:hAnsi="Arial"/>
          <w:sz w:val="24"/>
          <w:szCs w:val="24"/>
        </w:rPr>
        <w:t>Assinatura do responsável legal</w:t>
      </w:r>
    </w:p>
    <w:p>
      <w:pPr>
        <w:pStyle w:val="Normal"/>
        <w:jc w:val="center"/>
        <w:rPr>
          <w:rFonts w:ascii="Arial" w:hAnsi="Arial"/>
          <w:sz w:val="24"/>
          <w:szCs w:val="24"/>
        </w:rPr>
      </w:pPr>
      <w:r>
        <w:rPr>
          <w:rFonts w:ascii="Arial" w:hAnsi="Arial"/>
          <w:sz w:val="24"/>
          <w:szCs w:val="24"/>
        </w:rPr>
      </w:r>
    </w:p>
    <w:p>
      <w:pPr>
        <w:pStyle w:val="Normal"/>
        <w:jc w:val="center"/>
        <w:rPr/>
      </w:pPr>
      <w:r>
        <w:rPr>
          <w:rFonts w:ascii="Arial" w:hAnsi="Arial"/>
          <w:sz w:val="24"/>
          <w:szCs w:val="24"/>
        </w:rPr>
        <w:t>______________________________</w:t>
      </w:r>
    </w:p>
    <w:p>
      <w:pPr>
        <w:pStyle w:val="Normal"/>
        <w:spacing w:before="0" w:after="200"/>
        <w:jc w:val="center"/>
        <w:rPr/>
      </w:pPr>
      <w:r>
        <w:rPr>
          <w:rFonts w:ascii="Arial" w:hAnsi="Arial"/>
          <w:sz w:val="24"/>
          <w:szCs w:val="24"/>
        </w:rPr>
        <w:t xml:space="preserve">Telefone </w:t>
      </w:r>
    </w:p>
    <w:sectPr>
      <w:headerReference w:type="default" r:id="rId2"/>
      <w:footerReference w:type="default" r:id="rId3"/>
      <w:type w:val="nextPage"/>
      <w:pgSz w:w="11906" w:h="16894"/>
      <w:pgMar w:left="1276" w:right="820" w:header="426" w:top="1134" w:footer="510" w:bottom="935"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Book Antiqu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20121013"/>
    </w:sdtPr>
    <w:sdtContent>
      <w:p>
        <w:pPr>
          <w:pStyle w:val="Rodap"/>
          <w:jc w:val="right"/>
          <w:rPr/>
        </w:pPr>
        <w:r>
          <w:rPr/>
          <w:fldChar w:fldCharType="begin"/>
        </w:r>
        <w:r>
          <w:rPr/>
          <w:instrText> PAGE </w:instrText>
        </w:r>
        <w:r>
          <w:rPr/>
          <w:fldChar w:fldCharType="separate"/>
        </w:r>
        <w:r>
          <w:rPr/>
          <w:t>1</w:t>
        </w:r>
        <w:r>
          <w:rPr/>
          <w:fldChar w:fldCharType="end"/>
        </w:r>
      </w:p>
    </w:sdtContent>
  </w:sdt>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r>
  </w:p>
  <w:tbl>
    <w:tblPr>
      <w:tblStyle w:val="Tabelacomgrade"/>
      <w:tblW w:w="975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830"/>
      <w:gridCol w:w="6405"/>
      <w:gridCol w:w="1515"/>
    </w:tblGrid>
    <w:tr>
      <w:trPr/>
      <w:tc>
        <w:tcPr>
          <w:tcW w:w="1830" w:type="dxa"/>
          <w:tcBorders>
            <w:top w:val="nil"/>
            <w:left w:val="nil"/>
            <w:bottom w:val="nil"/>
            <w:right w:val="nil"/>
          </w:tcBorders>
          <w:vAlign w:val="center"/>
        </w:tcPr>
        <w:p>
          <w:pPr>
            <w:pStyle w:val="Cabealho"/>
            <w:widowControl w:val="false"/>
            <w:suppressAutoHyphens w:val="true"/>
            <w:spacing w:before="0" w:after="0"/>
            <w:jc w:val="center"/>
            <w:rPr>
              <w:rFonts w:ascii="Calibri" w:hAnsi="Calibri" w:eastAsia="" w:cs=""/>
              <w:kern w:val="0"/>
              <w:sz w:val="22"/>
              <w:szCs w:val="22"/>
              <w:lang w:val="pt-BR" w:eastAsia="pt-BR" w:bidi="ar-SA"/>
            </w:rPr>
          </w:pPr>
          <w:r>
            <w:rPr/>
            <w:drawing>
              <wp:inline distT="0" distB="0" distL="0" distR="0">
                <wp:extent cx="1054100" cy="520065"/>
                <wp:effectExtent l="0" t="0" r="0" b="0"/>
                <wp:docPr id="1" name="Imagem 0" descr="fund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0" descr="fundai.jpg"/>
                        <pic:cNvPicPr>
                          <a:picLocks noChangeAspect="1" noChangeArrowheads="1"/>
                        </pic:cNvPicPr>
                      </pic:nvPicPr>
                      <pic:blipFill>
                        <a:blip r:embed="rId1"/>
                        <a:stretch>
                          <a:fillRect/>
                        </a:stretch>
                      </pic:blipFill>
                      <pic:spPr bwMode="auto">
                        <a:xfrm>
                          <a:off x="0" y="0"/>
                          <a:ext cx="1054100" cy="520065"/>
                        </a:xfrm>
                        <a:prstGeom prst="rect">
                          <a:avLst/>
                        </a:prstGeom>
                      </pic:spPr>
                    </pic:pic>
                  </a:graphicData>
                </a:graphic>
              </wp:inline>
            </w:drawing>
          </w:r>
        </w:p>
      </w:tc>
      <w:tc>
        <w:tcPr>
          <w:tcW w:w="6405" w:type="dxa"/>
          <w:tcBorders>
            <w:top w:val="nil"/>
            <w:left w:val="nil"/>
            <w:right w:val="nil"/>
          </w:tcBorders>
          <w:vAlign w:val="center"/>
        </w:tcPr>
        <w:p>
          <w:pPr>
            <w:pStyle w:val="Cabealho"/>
            <w:widowControl w:val="false"/>
            <w:suppressAutoHyphens w:val="true"/>
            <w:spacing w:before="0" w:after="0"/>
            <w:jc w:val="center"/>
            <w:rPr>
              <w:rFonts w:ascii="Calibri" w:hAnsi="Calibri" w:eastAsia="" w:cs=""/>
              <w:b/>
              <w:b/>
              <w:caps/>
              <w:kern w:val="0"/>
              <w:sz w:val="24"/>
              <w:szCs w:val="24"/>
              <w:lang w:val="pt-BR" w:eastAsia="pt-BR" w:bidi="ar-SA"/>
            </w:rPr>
          </w:pPr>
          <w:r>
            <w:rPr>
              <w:rFonts w:eastAsia="" w:cs=""/>
              <w:b/>
              <w:caps/>
              <w:kern w:val="0"/>
              <w:sz w:val="24"/>
              <w:szCs w:val="24"/>
              <w:lang w:val="pt-BR" w:eastAsia="pt-BR" w:bidi="ar-SA"/>
            </w:rPr>
            <w:t>Fundação Municipal do Meio Ambiente</w:t>
          </w:r>
        </w:p>
        <w:p>
          <w:pPr>
            <w:pStyle w:val="Cabealho"/>
            <w:widowControl w:val="false"/>
            <w:suppressAutoHyphens w:val="true"/>
            <w:spacing w:before="0" w:after="0"/>
            <w:jc w:val="center"/>
            <w:rPr>
              <w:rFonts w:ascii="Calibri" w:hAnsi="Calibri" w:eastAsia="" w:cs=""/>
              <w:kern w:val="0"/>
              <w:sz w:val="20"/>
              <w:szCs w:val="20"/>
              <w:lang w:val="pt-BR" w:eastAsia="pt-BR" w:bidi="ar-SA"/>
            </w:rPr>
          </w:pPr>
          <w:r>
            <w:rPr>
              <w:rFonts w:eastAsia="" w:cs=""/>
              <w:kern w:val="0"/>
              <w:sz w:val="20"/>
              <w:szCs w:val="20"/>
              <w:lang w:val="pt-BR" w:eastAsia="pt-BR" w:bidi="ar-SA"/>
            </w:rPr>
            <w:t>Av. Dilcio Esmael da Silva, 148 – Centro – Içara/SC CEP 88820-000</w:t>
          </w:r>
        </w:p>
        <w:p>
          <w:pPr>
            <w:pStyle w:val="Cabealho"/>
            <w:widowControl w:val="false"/>
            <w:suppressAutoHyphens w:val="true"/>
            <w:spacing w:before="0" w:after="0"/>
            <w:jc w:val="center"/>
            <w:rPr>
              <w:rFonts w:ascii="Calibri" w:hAnsi="Calibri" w:eastAsia="" w:cs=""/>
              <w:kern w:val="0"/>
              <w:sz w:val="20"/>
              <w:szCs w:val="20"/>
              <w:lang w:val="pt-BR" w:eastAsia="pt-BR" w:bidi="ar-SA"/>
            </w:rPr>
          </w:pPr>
          <w:r>
            <w:rPr>
              <w:rFonts w:eastAsia="" w:cs=""/>
              <w:kern w:val="0"/>
              <w:sz w:val="20"/>
              <w:szCs w:val="20"/>
              <w:lang w:val="pt-BR" w:eastAsia="pt-BR" w:bidi="ar-SA"/>
            </w:rPr>
            <w:t>CNPJ n. 05.272.451/0001-00 – Fone: 3431-3578</w:t>
          </w:r>
        </w:p>
        <w:p>
          <w:pPr>
            <w:pStyle w:val="Cabealho"/>
            <w:widowControl w:val="false"/>
            <w:suppressAutoHyphens w:val="true"/>
            <w:spacing w:before="0" w:after="0"/>
            <w:jc w:val="center"/>
            <w:rPr>
              <w:rFonts w:ascii="Calibri" w:hAnsi="Calibri" w:eastAsia="" w:cs=""/>
              <w:kern w:val="0"/>
              <w:sz w:val="20"/>
              <w:szCs w:val="20"/>
              <w:lang w:val="pt-BR" w:eastAsia="pt-BR" w:bidi="ar-SA"/>
            </w:rPr>
          </w:pPr>
          <w:r>
            <w:rPr>
              <w:rFonts w:eastAsia="" w:cs=""/>
              <w:kern w:val="0"/>
              <w:sz w:val="20"/>
              <w:szCs w:val="20"/>
              <w:lang w:val="pt-BR" w:eastAsia="pt-BR" w:bidi="ar-SA"/>
            </w:rPr>
            <w:t xml:space="preserve">Site: www.fundai.sc.gov.br </w:t>
          </w:r>
        </w:p>
      </w:tc>
      <w:tc>
        <w:tcPr>
          <w:tcW w:w="1515" w:type="dxa"/>
          <w:tcBorders>
            <w:top w:val="nil"/>
            <w:left w:val="nil"/>
          </w:tcBorders>
          <w:vAlign w:val="center"/>
        </w:tcPr>
        <w:p>
          <w:pPr>
            <w:pStyle w:val="Cabealho"/>
            <w:widowControl w:val="false"/>
            <w:suppressAutoHyphens w:val="true"/>
            <w:spacing w:before="0" w:after="0"/>
            <w:jc w:val="center"/>
            <w:rPr>
              <w:rFonts w:ascii="Calibri" w:hAnsi="Calibri" w:eastAsia="" w:cs=""/>
              <w:b/>
              <w:b/>
              <w:caps/>
              <w:kern w:val="0"/>
              <w:sz w:val="24"/>
              <w:szCs w:val="24"/>
              <w:lang w:val="pt-BR" w:eastAsia="pt-BR" w:bidi="ar-SA"/>
            </w:rPr>
          </w:pPr>
          <w:r>
            <w:rPr>
              <w:rFonts w:eastAsia="" w:cs=""/>
              <w:b/>
              <w:caps/>
              <w:kern w:val="0"/>
              <w:sz w:val="24"/>
              <w:szCs w:val="24"/>
              <w:lang w:val="pt-BR" w:eastAsia="pt-BR" w:bidi="ar-SA"/>
            </w:rPr>
            <w:drawing>
              <wp:anchor behindDoc="1" distT="0" distB="0" distL="0" distR="0" simplePos="0" locked="0" layoutInCell="1" allowOverlap="1" relativeHeight="3">
                <wp:simplePos x="0" y="0"/>
                <wp:positionH relativeFrom="column">
                  <wp:posOffset>161290</wp:posOffset>
                </wp:positionH>
                <wp:positionV relativeFrom="paragraph">
                  <wp:posOffset>85725</wp:posOffset>
                </wp:positionV>
                <wp:extent cx="501650" cy="501650"/>
                <wp:effectExtent l="0" t="0" r="0" b="0"/>
                <wp:wrapSquare wrapText="largest"/>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2"/>
                        <a:stretch>
                          <a:fillRect/>
                        </a:stretch>
                      </pic:blipFill>
                      <pic:spPr bwMode="auto">
                        <a:xfrm>
                          <a:off x="0" y="0"/>
                          <a:ext cx="501650" cy="501650"/>
                        </a:xfrm>
                        <a:prstGeom prst="rect">
                          <a:avLst/>
                        </a:prstGeom>
                      </pic:spPr>
                    </pic:pic>
                  </a:graphicData>
                </a:graphic>
              </wp:anchor>
            </w:drawing>
          </w:r>
        </w:p>
      </w:tc>
    </w:tr>
  </w:tbl>
  <w:p>
    <w:pPr>
      <w:pStyle w:val="Normal"/>
      <w:spacing w:before="0" w:after="2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umentProtection w:edit="forms" w:cryptProviderType="rsaAES" w:cryptAlgorithmClass="hash" w:cryptAlgorithmType="typeAny" w:cryptAlgorithmSid="" w:cryptSpinCount="0" w:hash="" w:sal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d67aa"/>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pt-BR" w:eastAsia="pt-BR" w:bidi="ar-SA"/>
    </w:rPr>
  </w:style>
  <w:style w:type="paragraph" w:styleId="Ttulo1">
    <w:name w:val="Heading 1"/>
    <w:basedOn w:val="Normal"/>
    <w:next w:val="Normal"/>
    <w:link w:val="Ttulo1Char"/>
    <w:uiPriority w:val="9"/>
    <w:qFormat/>
    <w:rsid w:val="00cd6416"/>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Ttulo2">
    <w:name w:val="Heading 2"/>
    <w:basedOn w:val="Normal"/>
    <w:next w:val="Normal"/>
    <w:link w:val="Ttulo2Char"/>
    <w:uiPriority w:val="9"/>
    <w:unhideWhenUsed/>
    <w:qFormat/>
    <w:rsid w:val="00cd6416"/>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Ttulo3">
    <w:name w:val="Heading 3"/>
    <w:basedOn w:val="Normal"/>
    <w:next w:val="Normal"/>
    <w:link w:val="Ttulo3Char"/>
    <w:uiPriority w:val="9"/>
    <w:unhideWhenUsed/>
    <w:qFormat/>
    <w:rsid w:val="00cd6416"/>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ba42c0"/>
    <w:rPr/>
  </w:style>
  <w:style w:type="character" w:styleId="RodapChar" w:customStyle="1">
    <w:name w:val="Rodapé Char"/>
    <w:basedOn w:val="DefaultParagraphFont"/>
    <w:link w:val="Rodap"/>
    <w:uiPriority w:val="99"/>
    <w:qFormat/>
    <w:rsid w:val="00ba42c0"/>
    <w:rPr/>
  </w:style>
  <w:style w:type="character" w:styleId="TextodebaloChar" w:customStyle="1">
    <w:name w:val="Texto de balão Char"/>
    <w:basedOn w:val="DefaultParagraphFont"/>
    <w:link w:val="Textodebalo"/>
    <w:uiPriority w:val="99"/>
    <w:semiHidden/>
    <w:qFormat/>
    <w:rsid w:val="00ba42c0"/>
    <w:rPr>
      <w:rFonts w:ascii="Tahoma" w:hAnsi="Tahoma" w:cs="Tahoma"/>
      <w:sz w:val="16"/>
      <w:szCs w:val="16"/>
    </w:rPr>
  </w:style>
  <w:style w:type="character" w:styleId="TtuloChar" w:customStyle="1">
    <w:name w:val="Título Char"/>
    <w:basedOn w:val="DefaultParagraphFont"/>
    <w:link w:val="Ttulo"/>
    <w:uiPriority w:val="10"/>
    <w:qFormat/>
    <w:rsid w:val="00cd6416"/>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Ttulo2Char" w:customStyle="1">
    <w:name w:val="Título 2 Char"/>
    <w:basedOn w:val="DefaultParagraphFont"/>
    <w:link w:val="Ttulo2"/>
    <w:uiPriority w:val="9"/>
    <w:qFormat/>
    <w:rsid w:val="00cd6416"/>
    <w:rPr>
      <w:rFonts w:ascii="Cambria" w:hAnsi="Cambria" w:eastAsia="" w:cs="" w:asciiTheme="majorHAnsi" w:cstheme="majorBidi" w:eastAsiaTheme="majorEastAsia" w:hAnsiTheme="majorHAnsi"/>
      <w:b/>
      <w:bCs/>
      <w:color w:val="4F81BD" w:themeColor="accent1"/>
      <w:sz w:val="26"/>
      <w:szCs w:val="26"/>
    </w:rPr>
  </w:style>
  <w:style w:type="character" w:styleId="Ttulo3Char" w:customStyle="1">
    <w:name w:val="Título 3 Char"/>
    <w:basedOn w:val="DefaultParagraphFont"/>
    <w:link w:val="Ttulo3"/>
    <w:uiPriority w:val="9"/>
    <w:qFormat/>
    <w:rsid w:val="00cd6416"/>
    <w:rPr>
      <w:rFonts w:ascii="Cambria" w:hAnsi="Cambria" w:eastAsia="" w:cs="" w:asciiTheme="majorHAnsi" w:cstheme="majorBidi" w:eastAsiaTheme="majorEastAsia" w:hAnsiTheme="majorHAnsi"/>
      <w:b/>
      <w:bCs/>
      <w:color w:val="4F81BD" w:themeColor="accent1"/>
    </w:rPr>
  </w:style>
  <w:style w:type="character" w:styleId="Ttulo1Char" w:customStyle="1">
    <w:name w:val="Título 1 Char"/>
    <w:basedOn w:val="DefaultParagraphFont"/>
    <w:link w:val="Ttulo1"/>
    <w:uiPriority w:val="9"/>
    <w:qFormat/>
    <w:rsid w:val="00cd6416"/>
    <w:rPr>
      <w:rFonts w:ascii="Cambria" w:hAnsi="Cambria" w:eastAsia="" w:cs="" w:asciiTheme="majorHAnsi" w:cstheme="majorBidi" w:eastAsiaTheme="majorEastAsia" w:hAnsiTheme="majorHAnsi"/>
      <w:b/>
      <w:bCs/>
      <w:color w:val="365F91" w:themeColor="accent1" w:themeShade="bf"/>
      <w:sz w:val="28"/>
      <w:szCs w:val="28"/>
    </w:rPr>
  </w:style>
  <w:style w:type="character" w:styleId="PlaceholderText">
    <w:name w:val="Placeholder Text"/>
    <w:basedOn w:val="DefaultParagraphFont"/>
    <w:uiPriority w:val="99"/>
    <w:semiHidden/>
    <w:qFormat/>
    <w:rsid w:val="008620eb"/>
    <w:rPr>
      <w:color w:val="808080"/>
    </w:rPr>
  </w:style>
  <w:style w:type="character" w:styleId="LinkdaInternet">
    <w:name w:val="Link da Internet"/>
    <w:basedOn w:val="DefaultParagraphFont"/>
    <w:uiPriority w:val="99"/>
    <w:unhideWhenUsed/>
    <w:rsid w:val="008a1225"/>
    <w:rPr>
      <w:color w:val="0000FF"/>
      <w:u w:val="single"/>
    </w:rPr>
  </w:style>
  <w:style w:type="character" w:styleId="MapadoDocumentoChar" w:customStyle="1">
    <w:name w:val="Mapa do Documento Char"/>
    <w:basedOn w:val="DefaultParagraphFont"/>
    <w:link w:val="MapadoDocumento"/>
    <w:uiPriority w:val="99"/>
    <w:semiHidden/>
    <w:qFormat/>
    <w:rsid w:val="00211213"/>
    <w:rPr>
      <w:rFonts w:ascii="Tahoma" w:hAnsi="Tahoma" w:cs="Tahoma"/>
      <w:sz w:val="16"/>
      <w:szCs w:val="16"/>
    </w:rPr>
  </w:style>
  <w:style w:type="character" w:styleId="TextodenotadefimChar" w:customStyle="1">
    <w:name w:val="Texto de nota de fim Char"/>
    <w:basedOn w:val="DefaultParagraphFont"/>
    <w:link w:val="Textodenotadefim"/>
    <w:uiPriority w:val="99"/>
    <w:semiHidden/>
    <w:qFormat/>
    <w:rsid w:val="008e117f"/>
    <w:rPr>
      <w:sz w:val="20"/>
      <w:szCs w:val="20"/>
    </w:rPr>
  </w:style>
  <w:style w:type="character" w:styleId="Ncoradanotadefim">
    <w:name w:val="Âncora da nota de fim"/>
    <w:rPr>
      <w:vertAlign w:val="superscript"/>
    </w:rPr>
  </w:style>
  <w:style w:type="character" w:styleId="EndnoteCharacters">
    <w:name w:val="Endnote Characters"/>
    <w:basedOn w:val="DefaultParagraphFont"/>
    <w:uiPriority w:val="99"/>
    <w:semiHidden/>
    <w:unhideWhenUsed/>
    <w:qFormat/>
    <w:rsid w:val="008e117f"/>
    <w:rPr>
      <w:vertAlign w:val="superscript"/>
    </w:rPr>
  </w:style>
  <w:style w:type="character" w:styleId="TextodenotaderodapChar" w:customStyle="1">
    <w:name w:val="Texto de nota de rodapé Char"/>
    <w:basedOn w:val="DefaultParagraphFont"/>
    <w:link w:val="Textodenotaderodap"/>
    <w:uiPriority w:val="99"/>
    <w:semiHidden/>
    <w:qFormat/>
    <w:rsid w:val="008e117f"/>
    <w:rPr>
      <w:sz w:val="20"/>
      <w:szCs w:val="20"/>
    </w:rPr>
  </w:style>
  <w:style w:type="character" w:styleId="Ncoradanotaderodap">
    <w:name w:val="Âncora da nota de rodapé"/>
    <w:rPr>
      <w:vertAlign w:val="superscript"/>
    </w:rPr>
  </w:style>
  <w:style w:type="character" w:styleId="FootnoteCharacters">
    <w:name w:val="Footnote Characters"/>
    <w:basedOn w:val="DefaultParagraphFont"/>
    <w:uiPriority w:val="99"/>
    <w:semiHidden/>
    <w:unhideWhenUsed/>
    <w:qFormat/>
    <w:rsid w:val="008e117f"/>
    <w:rPr>
      <w:vertAlign w:val="superscript"/>
    </w:rPr>
  </w:style>
  <w:style w:type="character" w:styleId="Appleconvertedspace" w:customStyle="1">
    <w:name w:val="apple-converted-space"/>
    <w:basedOn w:val="DefaultParagraphFont"/>
    <w:qFormat/>
    <w:rsid w:val="00a8701e"/>
    <w:rPr/>
  </w:style>
  <w:style w:type="character" w:styleId="HTMLCite">
    <w:name w:val="HTML Cite"/>
    <w:basedOn w:val="DefaultParagraphFont"/>
    <w:uiPriority w:val="99"/>
    <w:semiHidden/>
    <w:unhideWhenUsed/>
    <w:qFormat/>
    <w:rsid w:val="00a8701e"/>
    <w:rPr>
      <w:i/>
      <w:iCs/>
    </w:rPr>
  </w:style>
  <w:style w:type="character" w:styleId="Nfase">
    <w:name w:val="Ênfase"/>
    <w:basedOn w:val="DefaultParagraphFont"/>
    <w:uiPriority w:val="20"/>
    <w:qFormat/>
    <w:rsid w:val="00a8701e"/>
    <w:rPr>
      <w:i/>
      <w:iCs/>
    </w:rPr>
  </w:style>
  <w:style w:type="character" w:styleId="Annotationreference">
    <w:name w:val="annotation reference"/>
    <w:basedOn w:val="DefaultParagraphFont"/>
    <w:uiPriority w:val="99"/>
    <w:semiHidden/>
    <w:unhideWhenUsed/>
    <w:qFormat/>
    <w:rsid w:val="00b157d6"/>
    <w:rPr>
      <w:sz w:val="16"/>
      <w:szCs w:val="16"/>
    </w:rPr>
  </w:style>
  <w:style w:type="character" w:styleId="TextodecomentrioChar" w:customStyle="1">
    <w:name w:val="Texto de comentário Char"/>
    <w:basedOn w:val="DefaultParagraphFont"/>
    <w:link w:val="Textodecomentrio"/>
    <w:uiPriority w:val="99"/>
    <w:semiHidden/>
    <w:qFormat/>
    <w:rsid w:val="00b157d6"/>
    <w:rPr>
      <w:sz w:val="20"/>
      <w:szCs w:val="20"/>
    </w:rPr>
  </w:style>
  <w:style w:type="character" w:styleId="AssuntodocomentrioChar" w:customStyle="1">
    <w:name w:val="Assunto do comentário Char"/>
    <w:basedOn w:val="TextodecomentrioChar"/>
    <w:link w:val="Assuntodocomentrio"/>
    <w:uiPriority w:val="99"/>
    <w:semiHidden/>
    <w:qFormat/>
    <w:rsid w:val="00b157d6"/>
    <w:rPr>
      <w:b/>
      <w:bCs/>
      <w:sz w:val="20"/>
      <w:szCs w:val="20"/>
    </w:rPr>
  </w:style>
  <w:style w:type="character" w:styleId="Corpodetexto2Char" w:customStyle="1">
    <w:name w:val="Corpo de texto 2 Char"/>
    <w:basedOn w:val="DefaultParagraphFont"/>
    <w:link w:val="Corpodetexto2"/>
    <w:semiHidden/>
    <w:qFormat/>
    <w:rsid w:val="00c4474b"/>
    <w:rPr>
      <w:rFonts w:ascii="Book Antiqua" w:hAnsi="Book Antiqua" w:eastAsia="Times New Roman" w:cs="Times New Roman"/>
      <w:szCs w:val="20"/>
    </w:rPr>
  </w:style>
  <w:style w:type="character" w:styleId="Marcadores">
    <w:name w:val="Marcadores"/>
    <w:qFormat/>
    <w:rPr>
      <w:rFonts w:ascii="OpenSymbol" w:hAnsi="OpenSymbol" w:eastAsia="OpenSymbol" w:cs="OpenSymbol"/>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ba42c0"/>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ba42c0"/>
    <w:pPr>
      <w:tabs>
        <w:tab w:val="clear" w:pos="708"/>
        <w:tab w:val="center" w:pos="4252" w:leader="none"/>
        <w:tab w:val="right" w:pos="8504" w:leader="none"/>
      </w:tabs>
      <w:spacing w:lineRule="auto" w:line="240" w:before="0" w:after="0"/>
    </w:pPr>
    <w:rPr/>
  </w:style>
  <w:style w:type="paragraph" w:styleId="BalloonText">
    <w:name w:val="Balloon Text"/>
    <w:basedOn w:val="Normal"/>
    <w:link w:val="TextodebaloChar"/>
    <w:uiPriority w:val="99"/>
    <w:semiHidden/>
    <w:unhideWhenUsed/>
    <w:qFormat/>
    <w:rsid w:val="00ba42c0"/>
    <w:pPr>
      <w:spacing w:lineRule="auto" w:line="240" w:before="0" w:after="0"/>
    </w:pPr>
    <w:rPr>
      <w:rFonts w:ascii="Tahoma" w:hAnsi="Tahoma" w:cs="Tahoma"/>
      <w:sz w:val="16"/>
      <w:szCs w:val="16"/>
    </w:rPr>
  </w:style>
  <w:style w:type="paragraph" w:styleId="Ttulododocumento">
    <w:name w:val="Title"/>
    <w:basedOn w:val="Normal"/>
    <w:next w:val="Normal"/>
    <w:link w:val="TtuloChar"/>
    <w:uiPriority w:val="10"/>
    <w:qFormat/>
    <w:rsid w:val="00cd6416"/>
    <w:pPr>
      <w:pBdr>
        <w:bottom w:val="single" w:sz="8" w:space="4" w:color="4F81BD"/>
      </w:pBdr>
      <w:spacing w:lineRule="auto" w:line="240"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ListParagraph">
    <w:name w:val="List Paragraph"/>
    <w:basedOn w:val="Normal"/>
    <w:uiPriority w:val="34"/>
    <w:qFormat/>
    <w:rsid w:val="00164e17"/>
    <w:pPr>
      <w:spacing w:before="0" w:after="200"/>
      <w:ind w:left="720" w:hanging="0"/>
      <w:contextualSpacing/>
    </w:pPr>
    <w:rPr/>
  </w:style>
  <w:style w:type="paragraph" w:styleId="NormalWeb">
    <w:name w:val="Normal (Web)"/>
    <w:basedOn w:val="Normal"/>
    <w:uiPriority w:val="99"/>
    <w:unhideWhenUsed/>
    <w:qFormat/>
    <w:rsid w:val="009346be"/>
    <w:pPr>
      <w:spacing w:lineRule="auto" w:line="240" w:beforeAutospacing="1" w:afterAutospacing="1"/>
    </w:pPr>
    <w:rPr>
      <w:rFonts w:ascii="Times New Roman" w:hAnsi="Times New Roman" w:eastAsia="Times New Roman" w:cs="Times New Roman"/>
      <w:sz w:val="24"/>
      <w:szCs w:val="24"/>
    </w:rPr>
  </w:style>
  <w:style w:type="paragraph" w:styleId="DocumentMap">
    <w:name w:val="Document Map"/>
    <w:basedOn w:val="Normal"/>
    <w:link w:val="MapadoDocumentoChar"/>
    <w:uiPriority w:val="99"/>
    <w:semiHidden/>
    <w:unhideWhenUsed/>
    <w:qFormat/>
    <w:rsid w:val="00211213"/>
    <w:pPr>
      <w:spacing w:lineRule="auto" w:line="240" w:before="0" w:after="0"/>
    </w:pPr>
    <w:rPr>
      <w:rFonts w:ascii="Tahoma" w:hAnsi="Tahoma" w:cs="Tahoma"/>
      <w:sz w:val="16"/>
      <w:szCs w:val="16"/>
    </w:rPr>
  </w:style>
  <w:style w:type="paragraph" w:styleId="Notadefim">
    <w:name w:val="Endnote Text"/>
    <w:basedOn w:val="Normal"/>
    <w:link w:val="TextodenotadefimChar"/>
    <w:uiPriority w:val="99"/>
    <w:semiHidden/>
    <w:unhideWhenUsed/>
    <w:rsid w:val="008e117f"/>
    <w:pPr>
      <w:spacing w:lineRule="auto" w:line="240" w:before="0" w:after="0"/>
    </w:pPr>
    <w:rPr>
      <w:sz w:val="20"/>
      <w:szCs w:val="20"/>
    </w:rPr>
  </w:style>
  <w:style w:type="paragraph" w:styleId="Notaderodap">
    <w:name w:val="Footnote Text"/>
    <w:basedOn w:val="Normal"/>
    <w:link w:val="TextodenotaderodapChar"/>
    <w:uiPriority w:val="99"/>
    <w:semiHidden/>
    <w:unhideWhenUsed/>
    <w:rsid w:val="008e117f"/>
    <w:pPr>
      <w:spacing w:lineRule="auto" w:line="240" w:before="0" w:after="0"/>
    </w:pPr>
    <w:rPr>
      <w:sz w:val="20"/>
      <w:szCs w:val="20"/>
    </w:rPr>
  </w:style>
  <w:style w:type="paragraph" w:styleId="Texto1" w:customStyle="1">
    <w:name w:val="texto1"/>
    <w:basedOn w:val="Normal"/>
    <w:qFormat/>
    <w:rsid w:val="004a20e6"/>
    <w:pPr>
      <w:spacing w:lineRule="auto" w:line="240" w:beforeAutospacing="1" w:afterAutospacing="1"/>
    </w:pPr>
    <w:rPr>
      <w:rFonts w:ascii="Times New Roman" w:hAnsi="Times New Roman" w:eastAsia="Times New Roman" w:cs="Times New Roman"/>
      <w:sz w:val="24"/>
      <w:szCs w:val="24"/>
    </w:rPr>
  </w:style>
  <w:style w:type="paragraph" w:styleId="Annotationtext">
    <w:name w:val="annotation text"/>
    <w:basedOn w:val="Normal"/>
    <w:link w:val="TextodecomentrioChar"/>
    <w:uiPriority w:val="99"/>
    <w:semiHidden/>
    <w:unhideWhenUsed/>
    <w:qFormat/>
    <w:rsid w:val="00b157d6"/>
    <w:pPr>
      <w:spacing w:lineRule="auto" w:line="240"/>
    </w:pPr>
    <w:rPr>
      <w:sz w:val="20"/>
      <w:szCs w:val="20"/>
    </w:rPr>
  </w:style>
  <w:style w:type="paragraph" w:styleId="Annotationsubject">
    <w:name w:val="annotation subject"/>
    <w:basedOn w:val="Annotationtext"/>
    <w:next w:val="Annotationtext"/>
    <w:link w:val="AssuntodocomentrioChar"/>
    <w:uiPriority w:val="99"/>
    <w:semiHidden/>
    <w:unhideWhenUsed/>
    <w:qFormat/>
    <w:rsid w:val="00b157d6"/>
    <w:pPr/>
    <w:rPr>
      <w:b/>
      <w:bCs/>
    </w:rPr>
  </w:style>
  <w:style w:type="paragraph" w:styleId="Texto2" w:customStyle="1">
    <w:name w:val="texto2"/>
    <w:basedOn w:val="Normal"/>
    <w:qFormat/>
    <w:rsid w:val="00fe5e85"/>
    <w:pPr>
      <w:spacing w:lineRule="auto" w:line="240" w:beforeAutospacing="1" w:afterAutospacing="1"/>
    </w:pPr>
    <w:rPr>
      <w:rFonts w:ascii="Times New Roman" w:hAnsi="Times New Roman" w:eastAsia="Times New Roman" w:cs="Times New Roman"/>
      <w:sz w:val="24"/>
      <w:szCs w:val="24"/>
    </w:rPr>
  </w:style>
  <w:style w:type="paragraph" w:styleId="ListBullet">
    <w:name w:val="List Bullet"/>
    <w:basedOn w:val="Normal"/>
    <w:uiPriority w:val="99"/>
    <w:unhideWhenUsed/>
    <w:qFormat/>
    <w:rsid w:val="003d389f"/>
    <w:pPr>
      <w:numPr>
        <w:ilvl w:val="0"/>
        <w:numId w:val="1"/>
      </w:numPr>
      <w:spacing w:before="0" w:after="200"/>
      <w:contextualSpacing/>
    </w:pPr>
    <w:rPr/>
  </w:style>
  <w:style w:type="paragraph" w:styleId="BodyText2">
    <w:name w:val="Body Text 2"/>
    <w:basedOn w:val="Normal"/>
    <w:link w:val="Corpodetexto2Char"/>
    <w:semiHidden/>
    <w:qFormat/>
    <w:rsid w:val="00c4474b"/>
    <w:pPr>
      <w:overflowPunct w:val="true"/>
      <w:spacing w:lineRule="auto" w:line="240" w:before="0" w:after="0"/>
      <w:jc w:val="both"/>
      <w:textAlignment w:val="baseline"/>
    </w:pPr>
    <w:rPr>
      <w:rFonts w:ascii="Book Antiqua" w:hAnsi="Book Antiqua" w:eastAsia="Times New Roman" w:cs="Times New Roman"/>
      <w:szCs w:val="20"/>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numbering" w:styleId="NoList" w:default="1">
    <w:name w:val="No List"/>
    <w:uiPriority w:val="99"/>
    <w:semiHidden/>
    <w:unhideWhenUsed/>
    <w:qFormat/>
  </w:style>
  <w:style w:type="numbering" w:styleId="Estilo1" w:customStyle="1">
    <w:name w:val="Estilo1"/>
    <w:uiPriority w:val="99"/>
    <w:qFormat/>
    <w:rsid w:val="004a20e6"/>
  </w:style>
  <w:style w:type="numbering" w:styleId="Estilo2" w:customStyle="1">
    <w:name w:val="Estilo2"/>
    <w:uiPriority w:val="99"/>
    <w:qFormat/>
    <w:rsid w:val="004a20e6"/>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59"/>
    <w:rsid w:val="00ba42c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F4571-07A0-4A2E-8D44-2FCDECBD2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Application>LibreOffice/7.1.8.1$Windows_X86_64 LibreOffice_project/e1f30c802c3269a1d052614453f260e49458c82c</Application>
  <AppVersion>15.0000</AppVersion>
  <Pages>1</Pages>
  <Words>210</Words>
  <Characters>1343</Characters>
  <CharactersWithSpaces>1545</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2023-11-20T16:29:00Z</dcterms:created>
  <dc:creator>Ricardo</dc:creator>
  <dc:description/>
  <dc:language>pt-BR</dc:language>
  <cp:lastModifiedBy/>
  <cp:lastPrinted>2025-06-26T09:07:32Z</cp:lastPrinted>
  <dcterms:modified xsi:type="dcterms:W3CDTF">2025-06-26T09:03:38Z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